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900"/>
        <w:tblW w:w="11519" w:type="dxa"/>
        <w:tblLayout w:type="fixed"/>
        <w:tblLook w:val="04A0" w:firstRow="1" w:lastRow="0" w:firstColumn="1" w:lastColumn="0" w:noHBand="0" w:noVBand="1"/>
      </w:tblPr>
      <w:tblGrid>
        <w:gridCol w:w="1842"/>
        <w:gridCol w:w="1589"/>
        <w:gridCol w:w="1537"/>
        <w:gridCol w:w="90"/>
        <w:gridCol w:w="1620"/>
        <w:gridCol w:w="180"/>
        <w:gridCol w:w="2880"/>
        <w:gridCol w:w="1781"/>
      </w:tblGrid>
      <w:tr w:rsidR="006C32BA" w:rsidRPr="00D52E15" w:rsidTr="0079688E">
        <w:trPr>
          <w:trHeight w:val="365"/>
        </w:trPr>
        <w:tc>
          <w:tcPr>
            <w:tcW w:w="1842" w:type="dxa"/>
          </w:tcPr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Daily Agenda</w:t>
            </w:r>
          </w:p>
        </w:tc>
        <w:tc>
          <w:tcPr>
            <w:tcW w:w="1589" w:type="dxa"/>
          </w:tcPr>
          <w:p w:rsidR="006C32BA" w:rsidRDefault="006C32BA" w:rsidP="005B3F00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Mon</w:t>
            </w:r>
            <w:r w:rsidR="00E0370F">
              <w:rPr>
                <w:rFonts w:ascii="Times New Roman" w:hAnsi="Times New Roman" w:cs="Times New Roman"/>
                <w:b/>
              </w:rPr>
              <w:t xml:space="preserve">/ </w:t>
            </w:r>
            <w:r w:rsidR="005B3F00">
              <w:rPr>
                <w:rFonts w:ascii="Times New Roman" w:hAnsi="Times New Roman" w:cs="Times New Roman"/>
                <w:b/>
              </w:rPr>
              <w:t>26</w:t>
            </w:r>
          </w:p>
          <w:p w:rsidR="005B3F00" w:rsidRPr="00D52E15" w:rsidRDefault="005B3F00" w:rsidP="005B3F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Testing 1-4th</w:t>
            </w:r>
          </w:p>
        </w:tc>
        <w:tc>
          <w:tcPr>
            <w:tcW w:w="1627" w:type="dxa"/>
            <w:gridSpan w:val="2"/>
          </w:tcPr>
          <w:p w:rsidR="006C32BA" w:rsidRPr="00D52E15" w:rsidRDefault="006C32BA" w:rsidP="00E17223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Tues</w:t>
            </w:r>
            <w:r w:rsidR="00281CE1">
              <w:rPr>
                <w:rFonts w:ascii="Times New Roman" w:hAnsi="Times New Roman" w:cs="Times New Roman"/>
                <w:b/>
              </w:rPr>
              <w:t xml:space="preserve">/ </w:t>
            </w:r>
            <w:r w:rsidR="003333CA">
              <w:rPr>
                <w:rFonts w:ascii="Times New Roman" w:hAnsi="Times New Roman" w:cs="Times New Roman"/>
                <w:b/>
              </w:rPr>
              <w:t xml:space="preserve"> </w:t>
            </w:r>
            <w:r w:rsidR="00E17223">
              <w:rPr>
                <w:rFonts w:ascii="Times New Roman" w:hAnsi="Times New Roman" w:cs="Times New Roman"/>
                <w:b/>
              </w:rPr>
              <w:t>Sept 2</w:t>
            </w:r>
            <w:r w:rsidR="005B3F0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620" w:type="dxa"/>
          </w:tcPr>
          <w:p w:rsidR="006C32BA" w:rsidRPr="00D52E15" w:rsidRDefault="006C32BA" w:rsidP="000B2350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Wed</w:t>
            </w:r>
            <w:r w:rsidR="00E0370F">
              <w:rPr>
                <w:rFonts w:ascii="Times New Roman" w:hAnsi="Times New Roman" w:cs="Times New Roman"/>
                <w:b/>
              </w:rPr>
              <w:t xml:space="preserve">/ </w:t>
            </w:r>
            <w:r w:rsidR="005B3F00">
              <w:rPr>
                <w:rFonts w:ascii="Times New Roman" w:hAnsi="Times New Roman" w:cs="Times New Roman"/>
                <w:b/>
              </w:rPr>
              <w:t xml:space="preserve"> Sept 28</w:t>
            </w:r>
          </w:p>
        </w:tc>
        <w:tc>
          <w:tcPr>
            <w:tcW w:w="3060" w:type="dxa"/>
            <w:gridSpan w:val="2"/>
          </w:tcPr>
          <w:p w:rsidR="006C32BA" w:rsidRDefault="006C32BA" w:rsidP="00403DF3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Thurs</w:t>
            </w:r>
            <w:r w:rsidR="00E0370F">
              <w:rPr>
                <w:rFonts w:ascii="Times New Roman" w:hAnsi="Times New Roman" w:cs="Times New Roman"/>
                <w:b/>
              </w:rPr>
              <w:t xml:space="preserve">/ </w:t>
            </w:r>
            <w:r w:rsidR="003333CA">
              <w:rPr>
                <w:rFonts w:ascii="Times New Roman" w:hAnsi="Times New Roman" w:cs="Times New Roman"/>
                <w:b/>
              </w:rPr>
              <w:t xml:space="preserve"> </w:t>
            </w:r>
            <w:r w:rsidR="000B2350">
              <w:rPr>
                <w:rFonts w:ascii="Times New Roman" w:hAnsi="Times New Roman" w:cs="Times New Roman"/>
                <w:b/>
              </w:rPr>
              <w:t xml:space="preserve"> </w:t>
            </w:r>
            <w:r w:rsidR="005B3F00">
              <w:rPr>
                <w:rFonts w:ascii="Times New Roman" w:hAnsi="Times New Roman" w:cs="Times New Roman"/>
                <w:b/>
              </w:rPr>
              <w:t xml:space="preserve"> Sept 29</w:t>
            </w:r>
          </w:p>
          <w:p w:rsidR="005B3F00" w:rsidRPr="00D52E15" w:rsidRDefault="005B3F00" w:rsidP="00403D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Ms. Galloway</w:t>
            </w:r>
            <w:bookmarkStart w:id="0" w:name="_GoBack"/>
            <w:bookmarkEnd w:id="0"/>
          </w:p>
        </w:tc>
        <w:tc>
          <w:tcPr>
            <w:tcW w:w="1781" w:type="dxa"/>
          </w:tcPr>
          <w:p w:rsidR="006C32BA" w:rsidRPr="00D52E15" w:rsidRDefault="006C32BA" w:rsidP="003333CA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Fri</w:t>
            </w:r>
            <w:r w:rsidR="00E0370F">
              <w:rPr>
                <w:rFonts w:ascii="Times New Roman" w:hAnsi="Times New Roman" w:cs="Times New Roman"/>
                <w:b/>
              </w:rPr>
              <w:t xml:space="preserve">/ </w:t>
            </w:r>
            <w:r w:rsidR="005B3F00">
              <w:rPr>
                <w:rFonts w:ascii="Times New Roman" w:hAnsi="Times New Roman" w:cs="Times New Roman"/>
                <w:b/>
              </w:rPr>
              <w:t xml:space="preserve"> Sept 30</w:t>
            </w:r>
          </w:p>
        </w:tc>
      </w:tr>
      <w:tr w:rsidR="006C32BA" w:rsidRPr="00D52E15" w:rsidTr="00E0370F">
        <w:trPr>
          <w:trHeight w:val="345"/>
        </w:trPr>
        <w:tc>
          <w:tcPr>
            <w:tcW w:w="11519" w:type="dxa"/>
            <w:gridSpan w:val="8"/>
          </w:tcPr>
          <w:p w:rsidR="006C32BA" w:rsidRDefault="006C32BA" w:rsidP="006C32BA">
            <w:pPr>
              <w:rPr>
                <w:rFonts w:ascii="Times New Roman" w:hAnsi="Times New Roman" w:cs="Times New Roman"/>
              </w:rPr>
            </w:pPr>
            <w:r w:rsidRPr="00D52E15">
              <w:rPr>
                <w:rFonts w:ascii="Times New Roman" w:hAnsi="Times New Roman" w:cs="Times New Roman"/>
                <w:b/>
              </w:rPr>
              <w:t>Unit Vocabulary</w:t>
            </w:r>
            <w:r w:rsidR="003333CA">
              <w:rPr>
                <w:rFonts w:ascii="Times New Roman" w:hAnsi="Times New Roman" w:cs="Times New Roman"/>
                <w:b/>
              </w:rPr>
              <w:t xml:space="preserve">: </w:t>
            </w:r>
            <w:r w:rsidR="003333CA" w:rsidRPr="003333CA">
              <w:rPr>
                <w:rFonts w:ascii="Times New Roman" w:hAnsi="Times New Roman" w:cs="Times New Roman"/>
              </w:rPr>
              <w:t>elemen</w:t>
            </w:r>
            <w:r w:rsidR="003333CA">
              <w:rPr>
                <w:rFonts w:ascii="Times New Roman" w:hAnsi="Times New Roman" w:cs="Times New Roman"/>
              </w:rPr>
              <w:t>ts, line, shape, form, color, value, texture, space, principles, rhythm, pattern, balance, emphasis, unity, variety, proportion</w:t>
            </w:r>
            <w:r w:rsidR="005B3F00">
              <w:rPr>
                <w:rFonts w:ascii="Times New Roman" w:hAnsi="Times New Roman" w:cs="Times New Roman"/>
              </w:rPr>
              <w:t>, artist trading cards</w:t>
            </w:r>
          </w:p>
          <w:p w:rsidR="000B2350" w:rsidRDefault="000B2350" w:rsidP="006C32BA">
            <w:pPr>
              <w:rPr>
                <w:rFonts w:ascii="Times New Roman" w:hAnsi="Times New Roman" w:cs="Times New Roman"/>
              </w:rPr>
            </w:pPr>
          </w:p>
          <w:p w:rsidR="00E17223" w:rsidRDefault="00E17223" w:rsidP="006C32BA">
            <w:pPr>
              <w:rPr>
                <w:rFonts w:ascii="Times New Roman" w:hAnsi="Times New Roman" w:cs="Times New Roman"/>
              </w:rPr>
            </w:pPr>
          </w:p>
          <w:p w:rsidR="00E17223" w:rsidRPr="00D52E15" w:rsidRDefault="00E17223" w:rsidP="006C3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This Week’s</w:t>
            </w:r>
            <w:r w:rsidRPr="00E17223">
              <w:rPr>
                <w:rFonts w:ascii="Times New Roman" w:hAnsi="Times New Roman" w:cs="Times New Roman"/>
                <w:b/>
              </w:rPr>
              <w:t xml:space="preserve"> Learning Target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Students will use their understanding of applying the </w:t>
            </w:r>
            <w:r w:rsidR="005B3F00">
              <w:rPr>
                <w:rFonts w:ascii="Times New Roman" w:hAnsi="Times New Roman" w:cs="Times New Roman"/>
              </w:rPr>
              <w:t>principles to</w:t>
            </w:r>
            <w:r>
              <w:rPr>
                <w:rFonts w:ascii="Times New Roman" w:hAnsi="Times New Roman" w:cs="Times New Roman"/>
              </w:rPr>
              <w:t xml:space="preserve"> CREATE </w:t>
            </w:r>
            <w:r w:rsidR="005B3F00">
              <w:rPr>
                <w:rFonts w:ascii="Times New Roman" w:hAnsi="Times New Roman" w:cs="Times New Roman"/>
              </w:rPr>
              <w:t xml:space="preserve">unique </w:t>
            </w:r>
            <w:r>
              <w:rPr>
                <w:rFonts w:ascii="Times New Roman" w:hAnsi="Times New Roman" w:cs="Times New Roman"/>
              </w:rPr>
              <w:t>artist trading cards</w:t>
            </w:r>
            <w:r w:rsidR="005B3F00">
              <w:rPr>
                <w:rFonts w:ascii="Times New Roman" w:hAnsi="Times New Roman" w:cs="Times New Roman"/>
              </w:rPr>
              <w:t xml:space="preserve"> (miniature works of art)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6C32BA" w:rsidRDefault="006C32BA" w:rsidP="00447BD0"/>
          <w:p w:rsidR="00E17223" w:rsidRPr="00D52E15" w:rsidRDefault="00E17223" w:rsidP="00447BD0"/>
        </w:tc>
      </w:tr>
      <w:tr w:rsidR="00962879" w:rsidRPr="00D52E15" w:rsidTr="00E82F07">
        <w:trPr>
          <w:trHeight w:val="1367"/>
        </w:trPr>
        <w:tc>
          <w:tcPr>
            <w:tcW w:w="1842" w:type="dxa"/>
          </w:tcPr>
          <w:p w:rsidR="00962879" w:rsidRDefault="00962879" w:rsidP="006C32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 Core Content</w:t>
            </w:r>
          </w:p>
          <w:p w:rsidR="00962879" w:rsidRDefault="00962879" w:rsidP="006C32BA">
            <w:pPr>
              <w:rPr>
                <w:rFonts w:ascii="Times New Roman" w:hAnsi="Times New Roman" w:cs="Times New Roman"/>
                <w:b/>
              </w:rPr>
            </w:pPr>
          </w:p>
          <w:p w:rsidR="00962879" w:rsidRDefault="00962879" w:rsidP="006C32BA">
            <w:pPr>
              <w:rPr>
                <w:rFonts w:ascii="Times New Roman" w:hAnsi="Times New Roman" w:cs="Times New Roman"/>
                <w:b/>
              </w:rPr>
            </w:pPr>
          </w:p>
          <w:p w:rsidR="00962879" w:rsidRPr="00D52E15" w:rsidRDefault="00962879" w:rsidP="006C32BA">
            <w:r>
              <w:rPr>
                <w:rFonts w:ascii="Times New Roman" w:hAnsi="Times New Roman" w:cs="Times New Roman"/>
                <w:b/>
              </w:rPr>
              <w:t>Program review</w:t>
            </w:r>
          </w:p>
        </w:tc>
        <w:tc>
          <w:tcPr>
            <w:tcW w:w="9677" w:type="dxa"/>
            <w:gridSpan w:val="7"/>
          </w:tcPr>
          <w:p w:rsidR="00962879" w:rsidRDefault="000B2350" w:rsidP="00281CE1">
            <w:r>
              <w:t>Analyze and evaluate the principles used in a work of art</w:t>
            </w:r>
          </w:p>
          <w:p w:rsidR="00962879" w:rsidRDefault="00962879" w:rsidP="000406D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62879" w:rsidRPr="00962879" w:rsidRDefault="00962879" w:rsidP="000406DD">
            <w:pPr>
              <w:rPr>
                <w:rFonts w:ascii="Times New Roman" w:hAnsi="Times New Roman" w:cs="Times New Roman"/>
                <w:sz w:val="24"/>
              </w:rPr>
            </w:pPr>
            <w:r w:rsidRPr="00962879">
              <w:rPr>
                <w:rFonts w:ascii="Times New Roman" w:hAnsi="Times New Roman" w:cs="Times New Roman"/>
                <w:sz w:val="24"/>
              </w:rPr>
              <w:t>Dem 3 Teachers implement instructional strategies that provide quality</w:t>
            </w:r>
            <w:r>
              <w:rPr>
                <w:rFonts w:ascii="Times New Roman" w:hAnsi="Times New Roman" w:cs="Times New Roman"/>
                <w:sz w:val="24"/>
              </w:rPr>
              <w:t xml:space="preserve"> experiences, a variety of activities, and access for all students. </w:t>
            </w:r>
            <w:r w:rsidR="00006C0E">
              <w:rPr>
                <w:rFonts w:ascii="Times New Roman" w:hAnsi="Times New Roman" w:cs="Times New Roman"/>
                <w:sz w:val="24"/>
              </w:rPr>
              <w:t>(Provide models of exemplary artistic products.)</w:t>
            </w:r>
          </w:p>
          <w:p w:rsidR="00962879" w:rsidRPr="00D52E15" w:rsidRDefault="00962879" w:rsidP="00D52E15"/>
        </w:tc>
      </w:tr>
      <w:tr w:rsidR="00B6089A" w:rsidRPr="00D52E15" w:rsidTr="0079688E">
        <w:trPr>
          <w:trHeight w:val="413"/>
        </w:trPr>
        <w:tc>
          <w:tcPr>
            <w:tcW w:w="1842" w:type="dxa"/>
          </w:tcPr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Instructional Practices</w:t>
            </w:r>
          </w:p>
        </w:tc>
        <w:tc>
          <w:tcPr>
            <w:tcW w:w="1589" w:type="dxa"/>
          </w:tcPr>
          <w:p w:rsidR="00E17223" w:rsidRDefault="005B3F00" w:rsidP="009535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 xml:space="preserve"> on trading cards</w:t>
            </w:r>
          </w:p>
          <w:p w:rsidR="005B3F00" w:rsidRPr="00D52E15" w:rsidRDefault="005B3F00" w:rsidP="00953534">
            <w:proofErr w:type="spellStart"/>
            <w:r>
              <w:rPr>
                <w:sz w:val="20"/>
                <w:szCs w:val="20"/>
              </w:rPr>
              <w:t>Ppt</w:t>
            </w:r>
            <w:proofErr w:type="spellEnd"/>
            <w:r>
              <w:rPr>
                <w:sz w:val="20"/>
                <w:szCs w:val="20"/>
              </w:rPr>
              <w:t xml:space="preserve"> on elements and principles</w:t>
            </w:r>
          </w:p>
        </w:tc>
        <w:tc>
          <w:tcPr>
            <w:tcW w:w="1537" w:type="dxa"/>
          </w:tcPr>
          <w:p w:rsidR="006C32BA" w:rsidRPr="00D52E15" w:rsidRDefault="006C32BA" w:rsidP="005E2C34"/>
        </w:tc>
        <w:tc>
          <w:tcPr>
            <w:tcW w:w="1890" w:type="dxa"/>
            <w:gridSpan w:val="3"/>
          </w:tcPr>
          <w:p w:rsidR="0079688E" w:rsidRDefault="0079688E" w:rsidP="00281CE1">
            <w:pPr>
              <w:rPr>
                <w:rFonts w:ascii="Times" w:hAnsi="Times" w:cs="Times"/>
                <w:sz w:val="24"/>
              </w:rPr>
            </w:pPr>
          </w:p>
          <w:p w:rsidR="006C32BA" w:rsidRPr="00D52E15" w:rsidRDefault="006C32BA" w:rsidP="0079688E"/>
        </w:tc>
        <w:tc>
          <w:tcPr>
            <w:tcW w:w="2880" w:type="dxa"/>
          </w:tcPr>
          <w:p w:rsidR="006C32BA" w:rsidRPr="00D52E15" w:rsidRDefault="006C32BA" w:rsidP="0079688E"/>
        </w:tc>
        <w:tc>
          <w:tcPr>
            <w:tcW w:w="1781" w:type="dxa"/>
          </w:tcPr>
          <w:p w:rsidR="006C32BA" w:rsidRPr="00D52E15" w:rsidRDefault="006C32BA" w:rsidP="0079688E"/>
        </w:tc>
      </w:tr>
      <w:tr w:rsidR="00B6089A" w:rsidRPr="00D52E15" w:rsidTr="0079688E">
        <w:trPr>
          <w:trHeight w:val="1493"/>
        </w:trPr>
        <w:tc>
          <w:tcPr>
            <w:tcW w:w="1842" w:type="dxa"/>
          </w:tcPr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</w:p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Activities/ Assignments</w:t>
            </w:r>
          </w:p>
        </w:tc>
        <w:tc>
          <w:tcPr>
            <w:tcW w:w="1589" w:type="dxa"/>
          </w:tcPr>
          <w:p w:rsidR="005B3F00" w:rsidRDefault="005B3F00" w:rsidP="00281CE1">
            <w:pPr>
              <w:rPr>
                <w:rFonts w:ascii="Times" w:hAnsi="Times" w:cs="Times"/>
                <w:sz w:val="18"/>
              </w:rPr>
            </w:pPr>
            <w:proofErr w:type="spellStart"/>
            <w:r>
              <w:rPr>
                <w:rFonts w:ascii="Times" w:hAnsi="Times" w:cs="Times"/>
                <w:sz w:val="18"/>
              </w:rPr>
              <w:t>Ppts</w:t>
            </w:r>
            <w:proofErr w:type="spellEnd"/>
            <w:r>
              <w:rPr>
                <w:rFonts w:ascii="Times" w:hAnsi="Times" w:cs="Times"/>
                <w:sz w:val="18"/>
              </w:rPr>
              <w:t xml:space="preserve"> with notetaking</w:t>
            </w:r>
          </w:p>
          <w:p w:rsidR="000B2350" w:rsidRDefault="000B2350" w:rsidP="00281CE1">
            <w:r>
              <w:rPr>
                <w:rFonts w:ascii="Times" w:hAnsi="Times" w:cs="Times"/>
                <w:sz w:val="18"/>
              </w:rPr>
              <w:t>Studio time</w:t>
            </w:r>
          </w:p>
          <w:p w:rsidR="006C32BA" w:rsidRPr="00D52E15" w:rsidRDefault="006C32BA" w:rsidP="006C32BA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</w:tcPr>
          <w:p w:rsidR="00B723BA" w:rsidRPr="00D52E15" w:rsidRDefault="00E17223" w:rsidP="00796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Studio time</w:t>
            </w:r>
          </w:p>
        </w:tc>
        <w:tc>
          <w:tcPr>
            <w:tcW w:w="1890" w:type="dxa"/>
            <w:gridSpan w:val="3"/>
          </w:tcPr>
          <w:p w:rsidR="00281CE1" w:rsidRDefault="00E17223" w:rsidP="00281CE1">
            <w:r>
              <w:rPr>
                <w:rFonts w:ascii="Times New Roman" w:hAnsi="Times New Roman" w:cs="Times New Roman"/>
                <w:sz w:val="18"/>
                <w:szCs w:val="18"/>
              </w:rPr>
              <w:t>Studio time</w:t>
            </w:r>
          </w:p>
          <w:p w:rsidR="004A1B59" w:rsidRPr="00D52E15" w:rsidRDefault="004A1B59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688E" w:rsidRDefault="00E17223" w:rsidP="00281CE1">
            <w:pPr>
              <w:rPr>
                <w:rFonts w:ascii="Times" w:hAnsi="Times" w:cs="Times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Studio time</w:t>
            </w:r>
          </w:p>
          <w:p w:rsidR="00F24397" w:rsidRPr="00C018B9" w:rsidRDefault="0079688E" w:rsidP="00E17223">
            <w:r w:rsidRPr="00D52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81" w:type="dxa"/>
          </w:tcPr>
          <w:p w:rsidR="00F24397" w:rsidRDefault="00F24397" w:rsidP="0079688E">
            <w:pPr>
              <w:rPr>
                <w:rFonts w:ascii="Times New Roman" w:hAnsi="Times New Roman" w:cs="Times New Roman"/>
                <w:sz w:val="18"/>
              </w:rPr>
            </w:pPr>
            <w:r w:rsidRPr="00D52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81CE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17223" w:rsidRPr="00D52E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17223">
              <w:rPr>
                <w:rFonts w:ascii="Times New Roman" w:hAnsi="Times New Roman" w:cs="Times New Roman"/>
                <w:sz w:val="18"/>
              </w:rPr>
              <w:t xml:space="preserve"> Critique/Evaluation</w:t>
            </w:r>
          </w:p>
          <w:p w:rsidR="00E17223" w:rsidRDefault="00E17223" w:rsidP="0079688E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Self reflection</w:t>
            </w:r>
            <w:proofErr w:type="spellEnd"/>
          </w:p>
          <w:p w:rsidR="00E17223" w:rsidRPr="00D52E15" w:rsidRDefault="00E17223" w:rsidP="007968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Trading cards with each other</w:t>
            </w:r>
          </w:p>
        </w:tc>
      </w:tr>
      <w:tr w:rsidR="00A539F7" w:rsidRPr="00D52E15" w:rsidTr="0079688E">
        <w:trPr>
          <w:trHeight w:val="1160"/>
        </w:trPr>
        <w:tc>
          <w:tcPr>
            <w:tcW w:w="1842" w:type="dxa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 xml:space="preserve">Exit </w:t>
            </w:r>
          </w:p>
        </w:tc>
        <w:tc>
          <w:tcPr>
            <w:tcW w:w="1589" w:type="dxa"/>
          </w:tcPr>
          <w:p w:rsidR="00A539F7" w:rsidRPr="00D52E15" w:rsidRDefault="00A539F7" w:rsidP="005B3F00">
            <w:r>
              <w:t xml:space="preserve">Why are the artist trading cards a suitable format for </w:t>
            </w:r>
            <w:r w:rsidR="005B3F00">
              <w:t>illustrating</w:t>
            </w:r>
            <w:r>
              <w:t xml:space="preserve"> principles?</w:t>
            </w:r>
          </w:p>
        </w:tc>
        <w:tc>
          <w:tcPr>
            <w:tcW w:w="1537" w:type="dxa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Which element of art do you rely on the most in understanding the principles?</w:t>
            </w:r>
          </w:p>
        </w:tc>
        <w:tc>
          <w:tcPr>
            <w:tcW w:w="1890" w:type="dxa"/>
            <w:gridSpan w:val="3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you think creating multiples of original art is any different or more valuable than making . . . photocopies or taking a picture?</w:t>
            </w:r>
          </w:p>
        </w:tc>
        <w:tc>
          <w:tcPr>
            <w:tcW w:w="2880" w:type="dxa"/>
          </w:tcPr>
          <w:p w:rsidR="00A539F7" w:rsidRDefault="00A539F7" w:rsidP="00A53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Which trading card have you spotted that you would like to trade with someone?</w:t>
            </w:r>
          </w:p>
          <w:p w:rsidR="00A539F7" w:rsidRPr="00D52E15" w:rsidRDefault="00A539F7" w:rsidP="00A539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Why?  And do you think your cards are worthy of trading?</w:t>
            </w:r>
          </w:p>
        </w:tc>
        <w:tc>
          <w:tcPr>
            <w:tcW w:w="1781" w:type="dxa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Some students like to keep everything they make.  Why do you think trading artwork could be a valuable growth tool for these students?</w:t>
            </w:r>
          </w:p>
        </w:tc>
      </w:tr>
      <w:tr w:rsidR="00A539F7" w:rsidRPr="00D52E15" w:rsidTr="0079688E">
        <w:trPr>
          <w:trHeight w:val="242"/>
        </w:trPr>
        <w:tc>
          <w:tcPr>
            <w:tcW w:w="1842" w:type="dxa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1589" w:type="dxa"/>
          </w:tcPr>
          <w:p w:rsidR="00A539F7" w:rsidRPr="00D52E15" w:rsidRDefault="005B3F00" w:rsidP="00A53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should be working on AP portfolio work consistently after class time</w:t>
            </w:r>
          </w:p>
        </w:tc>
        <w:tc>
          <w:tcPr>
            <w:tcW w:w="1537" w:type="dxa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A539F7" w:rsidRPr="00D52E15" w:rsidRDefault="00A539F7" w:rsidP="00A539F7"/>
        </w:tc>
        <w:tc>
          <w:tcPr>
            <w:tcW w:w="2880" w:type="dxa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A539F7" w:rsidRPr="00D52E15" w:rsidRDefault="00A539F7" w:rsidP="00A539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089A" w:rsidRPr="00D52E15" w:rsidTr="0079688E">
        <w:trPr>
          <w:trHeight w:val="1445"/>
        </w:trPr>
        <w:tc>
          <w:tcPr>
            <w:tcW w:w="1842" w:type="dxa"/>
          </w:tcPr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589" w:type="dxa"/>
          </w:tcPr>
          <w:p w:rsidR="00E17223" w:rsidRDefault="00E17223" w:rsidP="00281CE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Less choices</w:t>
            </w:r>
          </w:p>
          <w:p w:rsidR="00E17223" w:rsidRDefault="00E17223" w:rsidP="00281CE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Lower # of products required</w:t>
            </w:r>
          </w:p>
          <w:p w:rsidR="00281CE1" w:rsidRDefault="00281CE1" w:rsidP="00281CE1">
            <w:r>
              <w:rPr>
                <w:rFonts w:ascii="Times New Roman" w:hAnsi="Times New Roman" w:cs="Times New Roman"/>
                <w:sz w:val="18"/>
              </w:rPr>
              <w:t>Choice in subject</w:t>
            </w:r>
          </w:p>
          <w:p w:rsidR="00281CE1" w:rsidRDefault="00281CE1" w:rsidP="00281CE1">
            <w:r>
              <w:rPr>
                <w:rFonts w:ascii="Times New Roman" w:hAnsi="Times New Roman" w:cs="Times New Roman"/>
                <w:sz w:val="18"/>
              </w:rPr>
              <w:t>More time</w:t>
            </w:r>
          </w:p>
          <w:p w:rsidR="00D52E15" w:rsidRPr="00246781" w:rsidRDefault="00D52E15" w:rsidP="006C32BA"/>
        </w:tc>
        <w:tc>
          <w:tcPr>
            <w:tcW w:w="1537" w:type="dxa"/>
          </w:tcPr>
          <w:p w:rsidR="00D52E15" w:rsidRPr="00D52E15" w:rsidRDefault="00D52E15" w:rsidP="005B3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D52E15" w:rsidRPr="00D52E15" w:rsidRDefault="00D52E15" w:rsidP="005B3F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E17223" w:rsidRDefault="00E17223" w:rsidP="00E17223"/>
          <w:p w:rsidR="00D52E15" w:rsidRPr="00D52E15" w:rsidRDefault="00D52E15" w:rsidP="00E172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D52E15" w:rsidRPr="00246781" w:rsidRDefault="00D52E15" w:rsidP="00953534"/>
        </w:tc>
      </w:tr>
      <w:tr w:rsidR="00B6089A" w:rsidRPr="00D52E15" w:rsidTr="0079688E">
        <w:trPr>
          <w:trHeight w:val="365"/>
        </w:trPr>
        <w:tc>
          <w:tcPr>
            <w:tcW w:w="1842" w:type="dxa"/>
          </w:tcPr>
          <w:p w:rsidR="006C32BA" w:rsidRPr="00D52E15" w:rsidRDefault="006C32BA" w:rsidP="006C32BA">
            <w:pPr>
              <w:rPr>
                <w:rFonts w:ascii="Times New Roman" w:hAnsi="Times New Roman" w:cs="Times New Roman"/>
                <w:b/>
              </w:rPr>
            </w:pPr>
            <w:r w:rsidRPr="00D52E15">
              <w:rPr>
                <w:rFonts w:ascii="Times New Roman" w:hAnsi="Times New Roman" w:cs="Times New Roman"/>
                <w:b/>
              </w:rPr>
              <w:t>Assessment:</w:t>
            </w:r>
          </w:p>
          <w:p w:rsidR="006C32BA" w:rsidRDefault="00974392" w:rsidP="006C32BA">
            <w:r>
              <w:t>F-formative</w:t>
            </w:r>
          </w:p>
          <w:p w:rsidR="00974392" w:rsidRPr="00D52E15" w:rsidRDefault="00974392" w:rsidP="006C32BA">
            <w:r>
              <w:t>S-summative</w:t>
            </w:r>
          </w:p>
          <w:p w:rsidR="00D52E15" w:rsidRPr="00D52E15" w:rsidRDefault="00D52E15" w:rsidP="006C32BA"/>
        </w:tc>
        <w:tc>
          <w:tcPr>
            <w:tcW w:w="1589" w:type="dxa"/>
          </w:tcPr>
          <w:p w:rsidR="00D52E15" w:rsidRPr="005B3F00" w:rsidRDefault="0079688E" w:rsidP="006C32BA">
            <w:pPr>
              <w:rPr>
                <w:rFonts w:ascii="Times" w:hAnsi="Times" w:cs="Times"/>
                <w:sz w:val="20"/>
                <w:szCs w:val="20"/>
              </w:rPr>
            </w:pPr>
            <w:r w:rsidRPr="005B3F00">
              <w:rPr>
                <w:rFonts w:ascii="Times" w:hAnsi="Times" w:cs="Times"/>
                <w:sz w:val="20"/>
                <w:szCs w:val="20"/>
              </w:rPr>
              <w:t>progress check</w:t>
            </w:r>
          </w:p>
          <w:p w:rsidR="005B3F00" w:rsidRPr="005B3F00" w:rsidRDefault="005B3F00" w:rsidP="006C32BA">
            <w:pPr>
              <w:rPr>
                <w:rFonts w:ascii="Times" w:hAnsi="Times" w:cs="Times"/>
                <w:sz w:val="20"/>
                <w:szCs w:val="20"/>
              </w:rPr>
            </w:pPr>
            <w:r w:rsidRPr="005B3F00">
              <w:rPr>
                <w:rFonts w:ascii="Times" w:hAnsi="Times" w:cs="Times"/>
                <w:sz w:val="20"/>
                <w:szCs w:val="20"/>
              </w:rPr>
              <w:t>student reflection</w:t>
            </w:r>
          </w:p>
          <w:p w:rsidR="005B3F00" w:rsidRPr="0079688E" w:rsidRDefault="005B3F00" w:rsidP="006C32BA">
            <w:r w:rsidRPr="005B3F00">
              <w:rPr>
                <w:rFonts w:ascii="Times" w:hAnsi="Times" w:cs="Times"/>
                <w:sz w:val="20"/>
                <w:szCs w:val="20"/>
              </w:rPr>
              <w:t>group critique when completed</w:t>
            </w:r>
          </w:p>
        </w:tc>
        <w:tc>
          <w:tcPr>
            <w:tcW w:w="1537" w:type="dxa"/>
          </w:tcPr>
          <w:p w:rsidR="006C32BA" w:rsidRPr="00D52E15" w:rsidRDefault="006C32BA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E15" w:rsidRPr="00D52E15" w:rsidRDefault="00D52E15" w:rsidP="00796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D52E15" w:rsidRPr="00D52E15" w:rsidRDefault="00D52E15" w:rsidP="007968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79688E" w:rsidRPr="00D52E15" w:rsidRDefault="0079688E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2E15" w:rsidRPr="00D52E15" w:rsidRDefault="00D52E15" w:rsidP="005E2C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1" w:type="dxa"/>
          </w:tcPr>
          <w:p w:rsidR="006C32BA" w:rsidRPr="00D52E15" w:rsidRDefault="006C32BA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C5B" w:rsidRPr="00D52E15" w:rsidRDefault="009C0C5B" w:rsidP="006C32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32BA" w:rsidRDefault="006C32BA" w:rsidP="006C32BA">
      <w:pPr>
        <w:rPr>
          <w:rFonts w:ascii="Times New Roman" w:hAnsi="Times New Roman" w:cs="Times New Roman"/>
        </w:rPr>
      </w:pPr>
    </w:p>
    <w:sectPr w:rsidR="006C32BA" w:rsidSect="008D5A5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66" w:rsidRDefault="00D93F66" w:rsidP="00E0370F">
      <w:pPr>
        <w:spacing w:after="0" w:line="240" w:lineRule="auto"/>
      </w:pPr>
      <w:r>
        <w:separator/>
      </w:r>
    </w:p>
  </w:endnote>
  <w:endnote w:type="continuationSeparator" w:id="0">
    <w:p w:rsidR="00D93F66" w:rsidRDefault="00D93F66" w:rsidP="00E0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66" w:rsidRDefault="00D93F66" w:rsidP="00E0370F">
      <w:pPr>
        <w:spacing w:after="0" w:line="240" w:lineRule="auto"/>
      </w:pPr>
      <w:r>
        <w:separator/>
      </w:r>
    </w:p>
  </w:footnote>
  <w:footnote w:type="continuationSeparator" w:id="0">
    <w:p w:rsidR="00D93F66" w:rsidRDefault="00D93F66" w:rsidP="00E0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6CD690C83CE4A1B8BC2B9D4708985A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93F66" w:rsidRDefault="00447B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Art</w:t>
        </w:r>
        <w:r w:rsidR="00261162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D93F66">
          <w:rPr>
            <w:rFonts w:asciiTheme="majorHAnsi" w:eastAsiaTheme="majorEastAsia" w:hAnsiTheme="majorHAnsi" w:cstheme="majorBidi"/>
            <w:sz w:val="32"/>
            <w:szCs w:val="32"/>
          </w:rPr>
          <w:t xml:space="preserve">/ </w:t>
        </w:r>
        <w:r w:rsidR="003333CA">
          <w:rPr>
            <w:rFonts w:asciiTheme="majorHAnsi" w:eastAsiaTheme="majorEastAsia" w:hAnsiTheme="majorHAnsi" w:cstheme="majorBidi"/>
            <w:sz w:val="32"/>
            <w:szCs w:val="32"/>
          </w:rPr>
          <w:t>Elements &amp; Principles</w:t>
        </w:r>
        <w:r w:rsidR="00D93F66">
          <w:rPr>
            <w:rFonts w:asciiTheme="majorHAnsi" w:eastAsiaTheme="majorEastAsia" w:hAnsiTheme="majorHAnsi" w:cstheme="majorBidi"/>
            <w:sz w:val="32"/>
            <w:szCs w:val="32"/>
          </w:rPr>
          <w:t xml:space="preserve">       SCHMIDT</w:t>
        </w:r>
      </w:p>
    </w:sdtContent>
  </w:sdt>
  <w:p w:rsidR="00D93F66" w:rsidRDefault="00D93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BA"/>
    <w:rsid w:val="00006C0E"/>
    <w:rsid w:val="000406DD"/>
    <w:rsid w:val="000B2350"/>
    <w:rsid w:val="00140192"/>
    <w:rsid w:val="00181FD8"/>
    <w:rsid w:val="00210465"/>
    <w:rsid w:val="00215B04"/>
    <w:rsid w:val="00246781"/>
    <w:rsid w:val="00261162"/>
    <w:rsid w:val="0027100B"/>
    <w:rsid w:val="00281CE1"/>
    <w:rsid w:val="003333CA"/>
    <w:rsid w:val="003C0B5C"/>
    <w:rsid w:val="00403DF3"/>
    <w:rsid w:val="00427E5C"/>
    <w:rsid w:val="00447BD0"/>
    <w:rsid w:val="00475D0E"/>
    <w:rsid w:val="00483166"/>
    <w:rsid w:val="004A1B59"/>
    <w:rsid w:val="005B3F00"/>
    <w:rsid w:val="005C3813"/>
    <w:rsid w:val="005E2C34"/>
    <w:rsid w:val="00695466"/>
    <w:rsid w:val="006A5F34"/>
    <w:rsid w:val="006C32BA"/>
    <w:rsid w:val="00757CA7"/>
    <w:rsid w:val="00777BC9"/>
    <w:rsid w:val="0079688E"/>
    <w:rsid w:val="007B1F4A"/>
    <w:rsid w:val="008D5A51"/>
    <w:rsid w:val="00926348"/>
    <w:rsid w:val="0093400F"/>
    <w:rsid w:val="00953534"/>
    <w:rsid w:val="00962879"/>
    <w:rsid w:val="00974392"/>
    <w:rsid w:val="009C0C5B"/>
    <w:rsid w:val="00A539F7"/>
    <w:rsid w:val="00B6089A"/>
    <w:rsid w:val="00B723BA"/>
    <w:rsid w:val="00B95892"/>
    <w:rsid w:val="00BA335E"/>
    <w:rsid w:val="00BC4544"/>
    <w:rsid w:val="00BF1C9B"/>
    <w:rsid w:val="00BF63A2"/>
    <w:rsid w:val="00C018B9"/>
    <w:rsid w:val="00C76429"/>
    <w:rsid w:val="00D165A3"/>
    <w:rsid w:val="00D52E15"/>
    <w:rsid w:val="00D93F66"/>
    <w:rsid w:val="00DD0EE0"/>
    <w:rsid w:val="00E0370F"/>
    <w:rsid w:val="00E17223"/>
    <w:rsid w:val="00E56B91"/>
    <w:rsid w:val="00EB45AE"/>
    <w:rsid w:val="00F156CB"/>
    <w:rsid w:val="00F2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8CA70-6111-4C69-B3D2-B295610C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0F"/>
  </w:style>
  <w:style w:type="paragraph" w:styleId="Footer">
    <w:name w:val="footer"/>
    <w:basedOn w:val="Normal"/>
    <w:link w:val="FooterChar"/>
    <w:uiPriority w:val="99"/>
    <w:unhideWhenUsed/>
    <w:rsid w:val="00E03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CD690C83CE4A1B8BC2B9D470898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AA836-0ABB-4B05-9888-BB41B689CA05}"/>
      </w:docPartPr>
      <w:docPartBody>
        <w:p w:rsidR="00A619EC" w:rsidRDefault="00A619EC" w:rsidP="00A619EC">
          <w:pPr>
            <w:pStyle w:val="B6CD690C83CE4A1B8BC2B9D4708985A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EC"/>
    <w:rsid w:val="00083526"/>
    <w:rsid w:val="00127071"/>
    <w:rsid w:val="0073022C"/>
    <w:rsid w:val="00A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D690C83CE4A1B8BC2B9D4708985AA">
    <w:name w:val="B6CD690C83CE4A1B8BC2B9D4708985AA"/>
    <w:rsid w:val="00A61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137CE-D91E-4D0A-919F-29E39D6E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/ Elements &amp; Principles       SCHMIDT</vt:lpstr>
    </vt:vector>
  </TitlesOfParts>
  <Company>Bullitt County Public Schools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/ Elements &amp; Principles       SCHMIDT</dc:title>
  <dc:creator>Sturgeon, Jessica</dc:creator>
  <cp:lastModifiedBy>Schmidt, Donna</cp:lastModifiedBy>
  <cp:revision>2</cp:revision>
  <cp:lastPrinted>2012-03-07T13:08:00Z</cp:lastPrinted>
  <dcterms:created xsi:type="dcterms:W3CDTF">2016-09-30T16:59:00Z</dcterms:created>
  <dcterms:modified xsi:type="dcterms:W3CDTF">2016-09-30T16:59:00Z</dcterms:modified>
</cp:coreProperties>
</file>